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6C3" w:rsidRPr="00BE16C3" w:rsidRDefault="00BE16C3" w:rsidP="00BE16C3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E16C3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71580</w:t>
                  </w:r>
                </w:p>
              </w:tc>
            </w:tr>
          </w:tbl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71580.28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3252</w:t>
                  </w:r>
                </w:p>
              </w:tc>
            </w:tr>
          </w:tbl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3252.35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BE16C3" w:rsidRPr="00BE16C3" w:rsidRDefault="00BE16C3" w:rsidP="00BE16C3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E16C3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16C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16C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127261.59</w:t>
            </w: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16C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16C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16C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16C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124111.68</w:t>
            </w: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16C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16C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6352.19</w:t>
            </w: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16C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16C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E16C3" w:rsidRPr="00BE16C3" w:rsidTr="00BE16C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16C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16C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16C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BE16C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16C3" w:rsidRPr="00BE16C3" w:rsidTr="00BE16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16C3" w:rsidRPr="00BE16C3" w:rsidRDefault="00BE16C3" w:rsidP="00BE1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16C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E16C3" w:rsidRPr="00BE16C3" w:rsidTr="00BE16C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16C3" w:rsidRPr="00BE16C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16C3" w:rsidRPr="00BE16C3" w:rsidRDefault="00BE16C3" w:rsidP="00BE16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E16C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E16C3" w:rsidRPr="00BE16C3" w:rsidRDefault="00BE16C3" w:rsidP="00BE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BE16C3" w:rsidRDefault="007A239C" w:rsidP="00BE16C3">
      <w:bookmarkStart w:id="0" w:name="_GoBack"/>
      <w:bookmarkEnd w:id="0"/>
    </w:p>
    <w:sectPr w:rsidR="007A239C" w:rsidRPr="00BE16C3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BE16C3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E1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1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E16C3"/>
  </w:style>
  <w:style w:type="character" w:customStyle="1" w:styleId="nowrap">
    <w:name w:val="nowrap"/>
    <w:basedOn w:val="a0"/>
    <w:rsid w:val="00BE16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2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9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8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1800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2015-05-13T07:13:00Z</dcterms:modified>
</cp:coreProperties>
</file>